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277B6" w:rsidRDefault="00BD565C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1719580</wp:posOffset>
            </wp:positionH>
            <wp:positionV relativeFrom="page">
              <wp:posOffset>975995</wp:posOffset>
            </wp:positionV>
            <wp:extent cx="703580" cy="92329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45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:rsidR="009277B6" w:rsidRDefault="009277B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:rsidR="009277B6" w:rsidRDefault="009277B6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:rsidR="009277B6" w:rsidRDefault="009277B6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:rsidR="009277B6" w:rsidRDefault="009277B6">
      <w:pPr>
        <w:spacing w:line="276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Klasa:</w:t>
      </w:r>
      <w:r w:rsidR="00E31DBC">
        <w:rPr>
          <w:rFonts w:ascii="Times New Roman" w:eastAsia="Times New Roman" w:hAnsi="Times New Roman"/>
          <w:sz w:val="24"/>
        </w:rPr>
        <w:t xml:space="preserve"> 013-03/19-03/04</w:t>
      </w:r>
      <w:r>
        <w:rPr>
          <w:rFonts w:ascii="Times New Roman" w:eastAsia="Times New Roman" w:hAnsi="Times New Roman"/>
          <w:sz w:val="24"/>
        </w:rPr>
        <w:t xml:space="preserve"> </w:t>
      </w:r>
    </w:p>
    <w:p w:rsidR="009277B6" w:rsidRDefault="009277B6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2214/01-02-1</w:t>
      </w:r>
      <w:r w:rsidR="00963AB8">
        <w:rPr>
          <w:rFonts w:ascii="Times New Roman" w:eastAsia="Times New Roman" w:hAnsi="Times New Roman"/>
          <w:sz w:val="24"/>
        </w:rPr>
        <w:t>9</w:t>
      </w:r>
      <w:r>
        <w:rPr>
          <w:rFonts w:ascii="Times New Roman" w:eastAsia="Times New Roman" w:hAnsi="Times New Roman"/>
          <w:sz w:val="24"/>
        </w:rPr>
        <w:t>-1</w:t>
      </w:r>
    </w:p>
    <w:p w:rsidR="009277B6" w:rsidRDefault="009277B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</w:t>
      </w:r>
      <w:r w:rsidR="00E31DBC">
        <w:rPr>
          <w:rFonts w:ascii="Times New Roman" w:eastAsia="Times New Roman" w:hAnsi="Times New Roman"/>
          <w:sz w:val="24"/>
        </w:rPr>
        <w:t xml:space="preserve"> 20.03.</w:t>
      </w:r>
      <w:r w:rsidR="00C25084">
        <w:rPr>
          <w:rFonts w:ascii="Times New Roman" w:eastAsia="Times New Roman" w:hAnsi="Times New Roman"/>
          <w:sz w:val="24"/>
        </w:rPr>
        <w:t xml:space="preserve"> </w:t>
      </w:r>
      <w:r w:rsidR="00963AB8">
        <w:rPr>
          <w:rFonts w:ascii="Times New Roman" w:eastAsia="Times New Roman" w:hAnsi="Times New Roman"/>
          <w:sz w:val="24"/>
        </w:rPr>
        <w:t>2019.</w:t>
      </w: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352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0" w:lineRule="atLeast"/>
        <w:ind w:left="52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:rsidR="009277B6" w:rsidRDefault="009277B6">
      <w:pPr>
        <w:spacing w:line="0" w:lineRule="atLeast"/>
        <w:ind w:left="52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GRADA PREGRADE</w:t>
      </w: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9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79" w:lineRule="auto"/>
        <w:ind w:right="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Predmet: Odluka o visini naknade tijelima za provedbu izbora za vijeća mjesnih odbora na području Grada Pregrade</w:t>
      </w:r>
    </w:p>
    <w:p w:rsidR="009277B6" w:rsidRDefault="009277B6">
      <w:pPr>
        <w:spacing w:line="186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0" w:lineRule="atLeast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Na temelju članka 30. Odluke o izboru članova vijeća mjesnih odbora (Službeni glasnik KZŽ</w:t>
      </w:r>
      <w:r w:rsidRPr="00E31DBC">
        <w:rPr>
          <w:rFonts w:ascii="Times New Roman" w:eastAsia="Times New Roman" w:hAnsi="Times New Roman"/>
          <w:sz w:val="24"/>
        </w:rPr>
        <w:t>, broj 3/15</w:t>
      </w:r>
      <w:r w:rsidR="00E31DBC" w:rsidRPr="00E31DBC">
        <w:rPr>
          <w:rFonts w:ascii="Times New Roman" w:eastAsia="Times New Roman" w:hAnsi="Times New Roman"/>
          <w:sz w:val="24"/>
        </w:rPr>
        <w:t>, 09/19</w:t>
      </w:r>
      <w:r w:rsidRPr="00E31DBC">
        <w:rPr>
          <w:rFonts w:ascii="Times New Roman" w:eastAsia="Times New Roman" w:hAnsi="Times New Roman"/>
          <w:sz w:val="24"/>
        </w:rPr>
        <w:t>), Gradsko</w:t>
      </w:r>
      <w:r>
        <w:rPr>
          <w:rFonts w:ascii="Times New Roman" w:eastAsia="Times New Roman" w:hAnsi="Times New Roman"/>
          <w:sz w:val="24"/>
        </w:rPr>
        <w:t xml:space="preserve"> vijeće donosi Odluku o visini naknade tijelima za provedbu izbora za vijeća mjesnih odbora na području Grada Pregrade.</w:t>
      </w:r>
    </w:p>
    <w:p w:rsidR="009277B6" w:rsidRDefault="009277B6">
      <w:pPr>
        <w:spacing w:line="0" w:lineRule="atLeast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Tijela za provedbu izbora za vijeća mjesnih odbora na području Grada Pregrade su izborno povjerenstvo i birački odbori.</w:t>
      </w:r>
    </w:p>
    <w:p w:rsidR="009277B6" w:rsidRDefault="009277B6">
      <w:pPr>
        <w:spacing w:line="259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Predlaže se Gradskom vijeću da razmotri prijedlog i donese Odluku o visini naknade tijelima za provedbu izbora za vijeća mjesnih odbora na području Grada Pregrade u predloženom tekstu.</w:t>
      </w: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315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79" w:lineRule="auto"/>
        <w:ind w:right="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Privitak: Prijedlog Odluke o visini naknade tijelima za provedbu izbora za vijeća mjesnih odbora na području Grada Pregrade</w:t>
      </w:r>
    </w:p>
    <w:p w:rsidR="009277B6" w:rsidRDefault="009277B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76" w:lineRule="exact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0" w:lineRule="atLeast"/>
        <w:ind w:left="5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:rsidR="009277B6" w:rsidRDefault="009277B6">
      <w:pPr>
        <w:spacing w:line="0" w:lineRule="atLeast"/>
        <w:ind w:left="56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Marko Vešligaj, </w:t>
      </w:r>
      <w:proofErr w:type="spellStart"/>
      <w:r>
        <w:rPr>
          <w:rFonts w:ascii="Times New Roman" w:eastAsia="Times New Roman" w:hAnsi="Times New Roman"/>
          <w:sz w:val="24"/>
        </w:rPr>
        <w:t>dipl.oec.</w:t>
      </w:r>
      <w:r w:rsidR="001B445D">
        <w:rPr>
          <w:rFonts w:ascii="Times New Roman" w:eastAsia="Times New Roman" w:hAnsi="Times New Roman"/>
          <w:sz w:val="24"/>
        </w:rPr>
        <w:t>v.r</w:t>
      </w:r>
      <w:proofErr w:type="spellEnd"/>
      <w:r w:rsidR="001B445D">
        <w:rPr>
          <w:rFonts w:ascii="Times New Roman" w:eastAsia="Times New Roman" w:hAnsi="Times New Roman"/>
          <w:sz w:val="24"/>
        </w:rPr>
        <w:t>.</w:t>
      </w:r>
      <w:bookmarkStart w:id="1" w:name="_GoBack"/>
      <w:bookmarkEnd w:id="1"/>
    </w:p>
    <w:p w:rsidR="009277B6" w:rsidRDefault="009277B6">
      <w:pPr>
        <w:spacing w:line="0" w:lineRule="atLeast"/>
        <w:ind w:left="5640"/>
        <w:rPr>
          <w:rFonts w:ascii="Times New Roman" w:eastAsia="Times New Roman" w:hAnsi="Times New Roman"/>
          <w:sz w:val="24"/>
        </w:rPr>
        <w:sectPr w:rsidR="009277B6">
          <w:pgSz w:w="11900" w:h="16840"/>
          <w:pgMar w:top="1440" w:right="1420" w:bottom="1440" w:left="1420" w:header="0" w:footer="0" w:gutter="0"/>
          <w:cols w:space="0" w:equalWidth="0">
            <w:col w:w="9060"/>
          </w:cols>
          <w:docGrid w:linePitch="360"/>
        </w:sectPr>
      </w:pPr>
    </w:p>
    <w:p w:rsidR="009277B6" w:rsidRDefault="00BD565C">
      <w:pPr>
        <w:spacing w:line="200" w:lineRule="exact"/>
        <w:rPr>
          <w:rFonts w:ascii="Times New Roman" w:eastAsia="Times New Roman" w:hAnsi="Times New Roman"/>
        </w:rPr>
      </w:pPr>
      <w:bookmarkStart w:id="2" w:name="page2"/>
      <w:bookmarkEnd w:id="2"/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1614805</wp:posOffset>
            </wp:positionH>
            <wp:positionV relativeFrom="page">
              <wp:posOffset>1042670</wp:posOffset>
            </wp:positionV>
            <wp:extent cx="523240" cy="800100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E31DBC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</w:t>
      </w:r>
    </w:p>
    <w:p w:rsidR="009277B6" w:rsidRDefault="00963AB8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  </w:t>
      </w: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237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:rsidR="009277B6" w:rsidRDefault="009277B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:rsidR="009277B6" w:rsidRDefault="009277B6">
      <w:pPr>
        <w:spacing w:line="0" w:lineRule="atLeast"/>
        <w:ind w:left="6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:rsidR="009277B6" w:rsidRDefault="009277B6">
      <w:pPr>
        <w:spacing w:line="0" w:lineRule="atLeast"/>
        <w:ind w:left="4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 R A D S K O V I J E Ć E</w:t>
      </w:r>
    </w:p>
    <w:p w:rsidR="009277B6" w:rsidRDefault="009277B6">
      <w:pPr>
        <w:spacing w:line="276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Klasa:</w:t>
      </w:r>
      <w:r w:rsidR="00E31DBC" w:rsidRPr="00E31DBC">
        <w:rPr>
          <w:rFonts w:ascii="Times New Roman" w:eastAsia="Times New Roman" w:hAnsi="Times New Roman"/>
          <w:sz w:val="24"/>
        </w:rPr>
        <w:t xml:space="preserve"> </w:t>
      </w:r>
      <w:r w:rsidR="00E31DBC">
        <w:rPr>
          <w:rFonts w:ascii="Times New Roman" w:eastAsia="Times New Roman" w:hAnsi="Times New Roman"/>
          <w:sz w:val="24"/>
        </w:rPr>
        <w:t>013-03/19-03/04</w:t>
      </w:r>
    </w:p>
    <w:p w:rsidR="00963AB8" w:rsidRDefault="009277B6">
      <w:pPr>
        <w:spacing w:line="259" w:lineRule="auto"/>
        <w:ind w:right="44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</w:t>
      </w:r>
      <w:proofErr w:type="spellEnd"/>
      <w:r w:rsidR="00C25084">
        <w:rPr>
          <w:rFonts w:ascii="Times New Roman" w:eastAsia="Times New Roman" w:hAnsi="Times New Roman"/>
          <w:sz w:val="24"/>
        </w:rPr>
        <w:t xml:space="preserve">. </w:t>
      </w:r>
      <w:r>
        <w:rPr>
          <w:rFonts w:ascii="Times New Roman" w:eastAsia="Times New Roman" w:hAnsi="Times New Roman"/>
          <w:sz w:val="24"/>
        </w:rPr>
        <w:t>broj: 2214/01-01-1</w:t>
      </w:r>
      <w:r w:rsidR="00963AB8">
        <w:rPr>
          <w:rFonts w:ascii="Times New Roman" w:eastAsia="Times New Roman" w:hAnsi="Times New Roman"/>
          <w:sz w:val="24"/>
        </w:rPr>
        <w:t>9</w:t>
      </w:r>
      <w:r>
        <w:rPr>
          <w:rFonts w:ascii="Times New Roman" w:eastAsia="Times New Roman" w:hAnsi="Times New Roman"/>
          <w:sz w:val="24"/>
        </w:rPr>
        <w:t xml:space="preserve">-2 </w:t>
      </w:r>
      <w:r w:rsidR="00963AB8">
        <w:rPr>
          <w:rFonts w:ascii="Times New Roman" w:eastAsia="Times New Roman" w:hAnsi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24"/>
        </w:rPr>
        <w:t xml:space="preserve">- prijedlog </w:t>
      </w:r>
    </w:p>
    <w:p w:rsidR="009277B6" w:rsidRDefault="009277B6">
      <w:pPr>
        <w:spacing w:line="259" w:lineRule="auto"/>
        <w:ind w:right="4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Pregrada, </w:t>
      </w:r>
      <w:r w:rsidR="000C5701">
        <w:rPr>
          <w:rFonts w:ascii="Times New Roman" w:eastAsia="Times New Roman" w:hAnsi="Times New Roman"/>
          <w:sz w:val="24"/>
        </w:rPr>
        <w:t xml:space="preserve"> 28.03.</w:t>
      </w:r>
      <w:r w:rsidR="00963AB8">
        <w:rPr>
          <w:rFonts w:ascii="Times New Roman" w:eastAsia="Times New Roman" w:hAnsi="Times New Roman"/>
          <w:sz w:val="24"/>
        </w:rPr>
        <w:t>2019.</w:t>
      </w: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206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259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Na temelju članka 32. Statuta Grada Pregrade ( Službeni glasnik KZŽ 06/13</w:t>
      </w:r>
      <w:r w:rsidR="00963AB8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17/13</w:t>
      </w:r>
      <w:r w:rsidR="00963AB8">
        <w:rPr>
          <w:rFonts w:ascii="Times New Roman" w:eastAsia="Times New Roman" w:hAnsi="Times New Roman"/>
          <w:sz w:val="24"/>
        </w:rPr>
        <w:t>, 7/18, 16/18-pročišćeni tekst</w:t>
      </w:r>
      <w:r>
        <w:rPr>
          <w:rFonts w:ascii="Times New Roman" w:eastAsia="Times New Roman" w:hAnsi="Times New Roman"/>
          <w:sz w:val="24"/>
        </w:rPr>
        <w:t xml:space="preserve">) i članka 30. Odluke o izboru članova vijeća mjesnih odbora (Službeni glasnik KZŽ, </w:t>
      </w:r>
      <w:r w:rsidRPr="00C25084">
        <w:rPr>
          <w:rFonts w:ascii="Times New Roman" w:eastAsia="Times New Roman" w:hAnsi="Times New Roman"/>
          <w:sz w:val="24"/>
        </w:rPr>
        <w:t>broj 3/15</w:t>
      </w:r>
      <w:r w:rsidR="000C5701" w:rsidRPr="00C25084">
        <w:rPr>
          <w:rFonts w:ascii="Times New Roman" w:eastAsia="Times New Roman" w:hAnsi="Times New Roman"/>
          <w:sz w:val="24"/>
        </w:rPr>
        <w:t>, 9/19</w:t>
      </w:r>
      <w:r w:rsidRPr="00C25084">
        <w:rPr>
          <w:rFonts w:ascii="Times New Roman" w:eastAsia="Times New Roman" w:hAnsi="Times New Roman"/>
          <w:sz w:val="24"/>
        </w:rPr>
        <w:t>), Gradsko</w:t>
      </w:r>
      <w:r>
        <w:rPr>
          <w:rFonts w:ascii="Times New Roman" w:eastAsia="Times New Roman" w:hAnsi="Times New Roman"/>
          <w:sz w:val="24"/>
        </w:rPr>
        <w:t xml:space="preserve"> vijeće Grada Pregrade na svojoj </w:t>
      </w:r>
      <w:r w:rsidR="000C5701">
        <w:rPr>
          <w:rFonts w:ascii="Times New Roman" w:eastAsia="Times New Roman" w:hAnsi="Times New Roman"/>
          <w:sz w:val="24"/>
        </w:rPr>
        <w:t xml:space="preserve"> 17.</w:t>
      </w:r>
      <w:r>
        <w:rPr>
          <w:rFonts w:ascii="Times New Roman" w:eastAsia="Times New Roman" w:hAnsi="Times New Roman"/>
          <w:sz w:val="24"/>
        </w:rPr>
        <w:t xml:space="preserve"> sjednici održanoj dana </w:t>
      </w:r>
      <w:r w:rsidR="000C5701">
        <w:rPr>
          <w:rFonts w:ascii="Times New Roman" w:eastAsia="Times New Roman" w:hAnsi="Times New Roman"/>
          <w:sz w:val="24"/>
        </w:rPr>
        <w:t>28.03.</w:t>
      </w:r>
      <w:r w:rsidR="00963AB8">
        <w:rPr>
          <w:rFonts w:ascii="Times New Roman" w:eastAsia="Times New Roman" w:hAnsi="Times New Roman"/>
          <w:sz w:val="24"/>
        </w:rPr>
        <w:t xml:space="preserve">2019. g. </w:t>
      </w:r>
      <w:r>
        <w:rPr>
          <w:rFonts w:ascii="Times New Roman" w:eastAsia="Times New Roman" w:hAnsi="Times New Roman"/>
          <w:sz w:val="24"/>
        </w:rPr>
        <w:t>donijelo je</w:t>
      </w: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283" w:lineRule="exact"/>
        <w:rPr>
          <w:rFonts w:ascii="Times New Roman" w:eastAsia="Times New Roman" w:hAnsi="Times New Roman"/>
        </w:rPr>
      </w:pPr>
    </w:p>
    <w:p w:rsidR="009277B6" w:rsidRPr="000C5701" w:rsidRDefault="009277B6">
      <w:pPr>
        <w:spacing w:line="0" w:lineRule="atLeast"/>
        <w:ind w:right="-19"/>
        <w:jc w:val="center"/>
        <w:rPr>
          <w:rFonts w:ascii="Times New Roman" w:eastAsia="Times New Roman" w:hAnsi="Times New Roman"/>
          <w:sz w:val="24"/>
        </w:rPr>
      </w:pPr>
      <w:r w:rsidRPr="000C5701">
        <w:rPr>
          <w:rFonts w:ascii="Times New Roman" w:eastAsia="Times New Roman" w:hAnsi="Times New Roman"/>
          <w:sz w:val="24"/>
        </w:rPr>
        <w:t>ODLUKU</w:t>
      </w:r>
    </w:p>
    <w:p w:rsidR="009277B6" w:rsidRPr="000C5701" w:rsidRDefault="009277B6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  <w:r w:rsidRPr="000C5701">
        <w:rPr>
          <w:rFonts w:ascii="Times New Roman" w:eastAsia="Times New Roman" w:hAnsi="Times New Roman"/>
          <w:sz w:val="24"/>
        </w:rPr>
        <w:t>o visini naknade tijelima za provedbu izbora za vijeća mjesnih odbora  na području</w:t>
      </w:r>
    </w:p>
    <w:p w:rsidR="009277B6" w:rsidRPr="000C5701" w:rsidRDefault="009277B6">
      <w:pPr>
        <w:spacing w:line="0" w:lineRule="atLeast"/>
        <w:ind w:right="-19"/>
        <w:jc w:val="center"/>
        <w:rPr>
          <w:rFonts w:ascii="Times New Roman" w:eastAsia="Times New Roman" w:hAnsi="Times New Roman"/>
          <w:sz w:val="24"/>
        </w:rPr>
      </w:pPr>
      <w:r w:rsidRPr="000C5701">
        <w:rPr>
          <w:rFonts w:ascii="Times New Roman" w:eastAsia="Times New Roman" w:hAnsi="Times New Roman"/>
          <w:sz w:val="24"/>
        </w:rPr>
        <w:t>Grada Pregrade</w:t>
      </w: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356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0" w:lineRule="atLeast"/>
        <w:ind w:right="-439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I.</w:t>
      </w:r>
    </w:p>
    <w:p w:rsidR="009277B6" w:rsidRDefault="009277B6">
      <w:pPr>
        <w:spacing w:line="0" w:lineRule="atLeast"/>
        <w:ind w:right="180" w:firstLine="70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Tijela za provedbu izbora za vijeća mjesnih odbora na području Grada Pregrade su </w:t>
      </w:r>
      <w:r w:rsidR="000C5701">
        <w:rPr>
          <w:rFonts w:ascii="Times New Roman" w:eastAsia="Times New Roman" w:hAnsi="Times New Roman"/>
          <w:sz w:val="24"/>
        </w:rPr>
        <w:t>I</w:t>
      </w:r>
      <w:r>
        <w:rPr>
          <w:rFonts w:ascii="Times New Roman" w:eastAsia="Times New Roman" w:hAnsi="Times New Roman"/>
          <w:sz w:val="24"/>
        </w:rPr>
        <w:t xml:space="preserve">zborno povjerenstvo i </w:t>
      </w:r>
      <w:r w:rsidR="000C5701">
        <w:rPr>
          <w:rFonts w:ascii="Times New Roman" w:eastAsia="Times New Roman" w:hAnsi="Times New Roman"/>
          <w:sz w:val="24"/>
        </w:rPr>
        <w:t>B</w:t>
      </w:r>
      <w:r>
        <w:rPr>
          <w:rFonts w:ascii="Times New Roman" w:eastAsia="Times New Roman" w:hAnsi="Times New Roman"/>
          <w:sz w:val="24"/>
        </w:rPr>
        <w:t>irački odbori.</w:t>
      </w:r>
    </w:p>
    <w:p w:rsidR="000C5701" w:rsidRDefault="000C5701">
      <w:pPr>
        <w:spacing w:line="0" w:lineRule="atLeast"/>
        <w:ind w:right="180" w:firstLine="708"/>
        <w:rPr>
          <w:rFonts w:ascii="Times New Roman" w:eastAsia="Times New Roman" w:hAnsi="Times New Roman"/>
          <w:sz w:val="24"/>
        </w:rPr>
      </w:pPr>
    </w:p>
    <w:p w:rsidR="009277B6" w:rsidRDefault="009277B6" w:rsidP="000C5701">
      <w:pPr>
        <w:spacing w:line="0" w:lineRule="atLeast"/>
        <w:ind w:left="46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II.</w:t>
      </w:r>
    </w:p>
    <w:p w:rsidR="009277B6" w:rsidRPr="00C25084" w:rsidRDefault="009277B6" w:rsidP="00F15AD9">
      <w:pPr>
        <w:spacing w:line="279" w:lineRule="auto"/>
        <w:ind w:right="-296" w:firstLine="708"/>
        <w:rPr>
          <w:rFonts w:ascii="Times New Roman" w:eastAsia="Times New Roman" w:hAnsi="Times New Roman"/>
          <w:sz w:val="24"/>
        </w:rPr>
      </w:pPr>
      <w:r w:rsidRPr="00C25084">
        <w:rPr>
          <w:rFonts w:ascii="Times New Roman" w:eastAsia="Times New Roman" w:hAnsi="Times New Roman"/>
          <w:sz w:val="24"/>
        </w:rPr>
        <w:t xml:space="preserve">Članovi </w:t>
      </w:r>
      <w:r w:rsidR="000C5701" w:rsidRPr="00C25084">
        <w:rPr>
          <w:rFonts w:ascii="Times New Roman" w:eastAsia="Times New Roman" w:hAnsi="Times New Roman"/>
          <w:sz w:val="24"/>
        </w:rPr>
        <w:t xml:space="preserve"> Izbornog povjerenstva </w:t>
      </w:r>
      <w:r w:rsidRPr="00C25084">
        <w:rPr>
          <w:rFonts w:ascii="Times New Roman" w:eastAsia="Times New Roman" w:hAnsi="Times New Roman"/>
          <w:sz w:val="24"/>
        </w:rPr>
        <w:t xml:space="preserve"> imaju pravo na naknadu za svoj rad u neto iznosu 1000,00 kn.</w:t>
      </w:r>
    </w:p>
    <w:p w:rsidR="009277B6" w:rsidRDefault="009277B6">
      <w:pPr>
        <w:spacing w:line="186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0" w:lineRule="atLeast"/>
        <w:ind w:right="-679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III.</w:t>
      </w:r>
    </w:p>
    <w:p w:rsidR="009277B6" w:rsidRPr="00C25084" w:rsidRDefault="00C25084" w:rsidP="00C25084">
      <w:pPr>
        <w:spacing w:line="0" w:lineRule="atLeast"/>
        <w:ind w:right="-679"/>
        <w:rPr>
          <w:rFonts w:ascii="Times New Roman" w:eastAsia="Times New Roman" w:hAnsi="Times New Roman"/>
          <w:sz w:val="24"/>
        </w:rPr>
      </w:pPr>
      <w:r w:rsidRPr="00C25084">
        <w:rPr>
          <w:rFonts w:ascii="Times New Roman" w:eastAsia="Times New Roman" w:hAnsi="Times New Roman"/>
          <w:sz w:val="24"/>
        </w:rPr>
        <w:t xml:space="preserve">          Predsjednici</w:t>
      </w:r>
      <w:r w:rsidR="009277B6" w:rsidRPr="00C25084">
        <w:rPr>
          <w:rFonts w:ascii="Times New Roman" w:eastAsia="Times New Roman" w:hAnsi="Times New Roman"/>
          <w:sz w:val="24"/>
        </w:rPr>
        <w:t xml:space="preserve"> Biračkih odbora imaju pravo na naknadu za svoj rad u neto iznosu </w:t>
      </w:r>
      <w:r w:rsidRPr="00C25084">
        <w:rPr>
          <w:rFonts w:ascii="Times New Roman" w:eastAsia="Times New Roman" w:hAnsi="Times New Roman"/>
          <w:sz w:val="24"/>
        </w:rPr>
        <w:t>15</w:t>
      </w:r>
      <w:r w:rsidR="009277B6" w:rsidRPr="00C25084">
        <w:rPr>
          <w:rFonts w:ascii="Times New Roman" w:eastAsia="Times New Roman" w:hAnsi="Times New Roman"/>
          <w:sz w:val="24"/>
        </w:rPr>
        <w:t>0,00</w:t>
      </w:r>
      <w:r w:rsidR="00F15AD9">
        <w:rPr>
          <w:rFonts w:ascii="Times New Roman" w:eastAsia="Times New Roman" w:hAnsi="Times New Roman"/>
          <w:sz w:val="24"/>
        </w:rPr>
        <w:t xml:space="preserve">           </w:t>
      </w:r>
      <w:r w:rsidR="009277B6" w:rsidRPr="00C25084">
        <w:rPr>
          <w:rFonts w:ascii="Times New Roman" w:eastAsia="Times New Roman" w:hAnsi="Times New Roman"/>
          <w:sz w:val="24"/>
        </w:rPr>
        <w:t>kn</w:t>
      </w:r>
      <w:r w:rsidRPr="00C25084">
        <w:rPr>
          <w:rFonts w:ascii="Times New Roman" w:eastAsia="Times New Roman" w:hAnsi="Times New Roman"/>
          <w:sz w:val="24"/>
        </w:rPr>
        <w:t>, a zamjenici predsjednika  u neto iznosu od 100,00 kn.</w:t>
      </w:r>
    </w:p>
    <w:p w:rsidR="000C5701" w:rsidRPr="00C25084" w:rsidRDefault="000C5701">
      <w:pPr>
        <w:spacing w:line="0" w:lineRule="atLeast"/>
        <w:ind w:right="-679"/>
        <w:jc w:val="center"/>
        <w:rPr>
          <w:rFonts w:ascii="Times New Roman" w:eastAsia="Times New Roman" w:hAnsi="Times New Roman"/>
          <w:sz w:val="24"/>
        </w:rPr>
      </w:pPr>
    </w:p>
    <w:p w:rsidR="009277B6" w:rsidRDefault="009277B6">
      <w:pPr>
        <w:spacing w:line="276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0" w:lineRule="atLeast"/>
        <w:ind w:left="46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IV.</w:t>
      </w:r>
    </w:p>
    <w:p w:rsidR="009277B6" w:rsidRDefault="009277B6">
      <w:pPr>
        <w:spacing w:line="2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0" w:lineRule="atLeast"/>
        <w:ind w:left="7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Ova Odluka stupa na snagu danom donošenja.</w:t>
      </w: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200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308" w:lineRule="exact"/>
        <w:rPr>
          <w:rFonts w:ascii="Times New Roman" w:eastAsia="Times New Roman" w:hAnsi="Times New Roman"/>
        </w:rPr>
      </w:pPr>
    </w:p>
    <w:p w:rsidR="009277B6" w:rsidRDefault="009277B6">
      <w:pPr>
        <w:spacing w:line="0" w:lineRule="atLeast"/>
        <w:ind w:left="56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Predsjedni</w:t>
      </w:r>
      <w:r w:rsidR="00963AB8">
        <w:rPr>
          <w:rFonts w:ascii="Times New Roman" w:eastAsia="Times New Roman" w:hAnsi="Times New Roman"/>
          <w:sz w:val="24"/>
        </w:rPr>
        <w:t>ca</w:t>
      </w:r>
      <w:r>
        <w:rPr>
          <w:rFonts w:ascii="Times New Roman" w:eastAsia="Times New Roman" w:hAnsi="Times New Roman"/>
          <w:sz w:val="24"/>
        </w:rPr>
        <w:t xml:space="preserve"> Gradskog vijeća:</w:t>
      </w:r>
    </w:p>
    <w:p w:rsidR="009277B6" w:rsidRDefault="009277B6">
      <w:pPr>
        <w:spacing w:line="2" w:lineRule="exact"/>
        <w:rPr>
          <w:rFonts w:ascii="Times New Roman" w:eastAsia="Times New Roman" w:hAnsi="Times New Roman"/>
        </w:rPr>
      </w:pPr>
    </w:p>
    <w:p w:rsidR="009277B6" w:rsidRDefault="00963AB8">
      <w:pPr>
        <w:spacing w:line="0" w:lineRule="atLeast"/>
        <w:ind w:left="56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Tajana Broz</w:t>
      </w:r>
    </w:p>
    <w:sectPr w:rsidR="009277B6">
      <w:pgSz w:w="11900" w:h="16840"/>
      <w:pgMar w:top="1440" w:right="1420" w:bottom="1440" w:left="1420" w:header="0" w:footer="0" w:gutter="0"/>
      <w:cols w:space="0" w:equalWidth="0">
        <w:col w:w="90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62A"/>
    <w:rsid w:val="000C5701"/>
    <w:rsid w:val="0014162A"/>
    <w:rsid w:val="001B445D"/>
    <w:rsid w:val="009277B6"/>
    <w:rsid w:val="00963AB8"/>
    <w:rsid w:val="00987868"/>
    <w:rsid w:val="00BD565C"/>
    <w:rsid w:val="00C25084"/>
    <w:rsid w:val="00E31DBC"/>
    <w:rsid w:val="00F1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7C1CDC1-5F6B-4BBA-88AA-35E30A38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Ksenija Ogrizek</cp:lastModifiedBy>
  <cp:revision>8</cp:revision>
  <cp:lastPrinted>2019-03-20T15:46:00Z</cp:lastPrinted>
  <dcterms:created xsi:type="dcterms:W3CDTF">2019-03-21T12:36:00Z</dcterms:created>
  <dcterms:modified xsi:type="dcterms:W3CDTF">2019-03-21T12:36:00Z</dcterms:modified>
</cp:coreProperties>
</file>